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公   示</w:t>
      </w:r>
    </w:p>
    <w:p>
      <w:pPr>
        <w:rPr>
          <w:rFonts w:ascii="宋体" w:hAnsi="宋体" w:eastAsia="宋体" w:cs="宋体"/>
          <w:color w:val="000000"/>
          <w:kern w:val="0"/>
          <w:sz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</w:rPr>
        <w:t xml:space="preserve">    根据赣农大教发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2"/>
        </w:rPr>
        <w:t>〔2019〕41</w:t>
      </w:r>
      <w:r>
        <w:rPr>
          <w:rFonts w:hint="eastAsia" w:ascii="宋体" w:hAnsi="宋体" w:eastAsia="宋体" w:cs="宋体"/>
          <w:color w:val="000000"/>
          <w:kern w:val="0"/>
          <w:sz w:val="22"/>
        </w:rPr>
        <w:t>号文件精神，经过学生自主报名、转出学院同意、转入学院考核、教务处审核等现将符合本次转专业条件的学生名单予以公示。</w:t>
      </w:r>
    </w:p>
    <w:tbl>
      <w:tblPr>
        <w:tblStyle w:val="2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60"/>
        <w:gridCol w:w="1160"/>
        <w:gridCol w:w="1160"/>
        <w:gridCol w:w="1324"/>
        <w:gridCol w:w="2076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谢继虎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林化1901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李立学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植检1901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刘鹏洲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计信学院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计科1903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寇慧月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焦玉章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叶静琳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植保1902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侯艳丽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应化1901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傅汝饶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农机1901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王季旸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林化1901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环境1902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严琳琳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蒋红霞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人文学院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公管1902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动物科学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严羿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动物药学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陆运捷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不分文理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植检1901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林天待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林化1901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韩星蕊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潘玥颖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资环1902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王佳沁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谢兴粮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肖仁涛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机制1901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卢莹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植检1902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顾紫萱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徐海艳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李诚平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欧阳萌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韩如意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薛晓婷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动药1901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扈江山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孙祖豪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谢静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茶学1902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黄张宁庆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动药1901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李海權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全锦洋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胡秀涟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樊洁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陈济容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</w:tbl>
    <w:p/>
    <w:tbl>
      <w:tblPr>
        <w:tblStyle w:val="2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60"/>
        <w:gridCol w:w="1160"/>
        <w:gridCol w:w="1160"/>
        <w:gridCol w:w="1335"/>
        <w:gridCol w:w="2126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10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王诗颖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食安1903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动物医学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袁文韬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种科1901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陈智阳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食安1901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裘煜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钟磊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农机1901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朱睿欣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何欢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地信1901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潘珍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陈昕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梅雪莲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张能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邓集文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毛雨薇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经管190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熊梦婷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经济1901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刘冬香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钟林德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工商1901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刘耕宇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彭训剑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农业水利工程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何颖鹏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袁密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唐荣福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索雨婷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陈立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车辆1902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王博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免试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廖小飞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地信1901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郭佳明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计科1901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韦美华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生工学院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生技1902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廖有军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路杨可盈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动科院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水产1902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陶李薇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胡校鸿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叶怡玲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国土学院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旅游1901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廖琪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李子烨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单艺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刘舒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营销1901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肖丽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杜文豪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经管学院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金融1903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郭建玲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文史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商英1903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包书鸿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食工1901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p/>
    <w:tbl>
      <w:tblPr>
        <w:tblStyle w:val="2"/>
        <w:tblW w:w="9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60"/>
        <w:gridCol w:w="1160"/>
        <w:gridCol w:w="1160"/>
        <w:gridCol w:w="1324"/>
        <w:gridCol w:w="2076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高考类别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现学院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现专业班级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申请转入专业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周誓坤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职师院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万鹏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生技1901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柳玮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生工学院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制药1902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曾杭洺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理科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职师院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教育1901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柳君怡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软件1906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软件工程（软件开发）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赵明炬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软件1912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软件工程（嵌入式）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龚著凡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软件1912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软件工程（嵌入式）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张敬坤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应化1903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软件工程（嵌入式）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罗礼政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软件1903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软件工程（大数据）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田智敏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理工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软件1912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软件工程（大数据）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40" w:firstLineChars="200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  <w:lang w:val="zh-CN"/>
        </w:rPr>
        <w:t>如对转专业名单有异议，请于</w:t>
      </w:r>
      <w:r>
        <w:rPr>
          <w:rFonts w:hint="eastAsia" w:cs="Times New Roman" w:asciiTheme="minorEastAsia" w:hAnsiTheme="minorEastAsia"/>
          <w:sz w:val="22"/>
        </w:rPr>
        <w:t>2020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19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  <w:r>
        <w:rPr>
          <w:rFonts w:hint="eastAsia" w:cs="Times New Roman" w:asciiTheme="minorEastAsia" w:hAnsiTheme="minorEastAsia"/>
          <w:sz w:val="22"/>
        </w:rPr>
        <w:t>12:00</w:t>
      </w:r>
      <w:r>
        <w:rPr>
          <w:rFonts w:hint="eastAsia" w:cs="宋体" w:asciiTheme="minorEastAsia" w:hAnsiTheme="minorEastAsia"/>
          <w:sz w:val="22"/>
          <w:lang w:val="zh-CN"/>
        </w:rPr>
        <w:t>前，电话或书面向教务处学籍管理科反映。联系电话：</w:t>
      </w:r>
      <w:r>
        <w:rPr>
          <w:rFonts w:hint="eastAsia" w:cs="Times New Roman" w:asciiTheme="minorEastAsia" w:hAnsiTheme="minorEastAsia"/>
          <w:sz w:val="22"/>
        </w:rPr>
        <w:t>13807007690</w:t>
      </w:r>
      <w:r>
        <w:rPr>
          <w:rFonts w:hint="eastAsia" w:cs="宋体" w:asciiTheme="minorEastAsia" w:hAnsiTheme="minorEastAsia"/>
          <w:sz w:val="22"/>
          <w:lang w:val="zh-CN"/>
        </w:rPr>
        <w:t>，电子邮箱：</w:t>
      </w:r>
      <w:r>
        <w:rPr>
          <w:rFonts w:hint="eastAsia" w:cs="Times New Roman" w:asciiTheme="minorEastAsia" w:hAnsiTheme="minorEastAsia"/>
          <w:color w:val="000000"/>
          <w:sz w:val="22"/>
        </w:rPr>
        <w:t>1134072499@qq.com</w:t>
      </w:r>
      <w:r>
        <w:rPr>
          <w:rFonts w:hint="eastAsia" w:cs="宋体" w:asciiTheme="minorEastAsia" w:hAnsiTheme="minorEastAsia"/>
          <w:sz w:val="22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宋体" w:asciiTheme="minorEastAsia" w:hAnsiTheme="minorEastAsia"/>
          <w:sz w:val="22"/>
        </w:rPr>
        <w:t xml:space="preserve"> </w:t>
      </w:r>
      <w:r>
        <w:rPr>
          <w:rFonts w:hint="eastAsia" w:cs="宋体" w:asciiTheme="minorEastAsia" w:hAnsiTheme="minorEastAsia"/>
          <w:sz w:val="22"/>
          <w:lang w:val="zh-CN"/>
        </w:rPr>
        <w:t>江西农业大学教务处</w:t>
      </w:r>
    </w:p>
    <w:p>
      <w:pPr>
        <w:autoSpaceDE w:val="0"/>
        <w:autoSpaceDN w:val="0"/>
        <w:adjustRightInd w:val="0"/>
        <w:spacing w:line="400" w:lineRule="exact"/>
        <w:ind w:right="220"/>
        <w:jc w:val="right"/>
        <w:rPr>
          <w:rFonts w:cs="Times New Roman" w:asciiTheme="minorEastAsia" w:hAnsiTheme="minorEastAsia"/>
          <w:sz w:val="22"/>
        </w:rPr>
      </w:pPr>
      <w:r>
        <w:rPr>
          <w:rFonts w:hint="eastAsia" w:cs="Times New Roman" w:asciiTheme="minorEastAsia" w:hAnsiTheme="minorEastAsia"/>
          <w:sz w:val="22"/>
        </w:rPr>
        <w:t>2020</w:t>
      </w:r>
      <w:r>
        <w:rPr>
          <w:rFonts w:hint="eastAsia" w:cs="宋体" w:asciiTheme="minorEastAsia" w:hAnsiTheme="minorEastAsia"/>
          <w:sz w:val="22"/>
          <w:lang w:val="zh-CN"/>
        </w:rPr>
        <w:t>年</w:t>
      </w:r>
      <w:r>
        <w:rPr>
          <w:rFonts w:hint="eastAsia" w:cs="Times New Roman" w:asciiTheme="minorEastAsia" w:hAnsiTheme="minorEastAsia"/>
          <w:sz w:val="22"/>
        </w:rPr>
        <w:t>1</w:t>
      </w:r>
      <w:r>
        <w:rPr>
          <w:rFonts w:hint="eastAsia" w:cs="宋体" w:asciiTheme="minorEastAsia" w:hAnsiTheme="minorEastAsia"/>
          <w:sz w:val="22"/>
          <w:lang w:val="zh-CN"/>
        </w:rPr>
        <w:t>月</w:t>
      </w:r>
      <w:r>
        <w:rPr>
          <w:rFonts w:hint="eastAsia" w:cs="Times New Roman" w:asciiTheme="minorEastAsia" w:hAnsiTheme="minorEastAsia"/>
          <w:sz w:val="22"/>
        </w:rPr>
        <w:t>13</w:t>
      </w:r>
      <w:r>
        <w:rPr>
          <w:rFonts w:hint="eastAsia" w:cs="宋体" w:asciiTheme="minorEastAsia" w:hAnsiTheme="minorEastAsia"/>
          <w:sz w:val="22"/>
          <w:lang w:val="zh-CN"/>
        </w:rPr>
        <w:t>日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9B235BE"/>
    <w:rsid w:val="58C96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nhideWhenUsed/>
    <w:uiPriority w:val="99"/>
    <w:rPr>
      <w:color w:val="954F72"/>
      <w:u w:val="single"/>
    </w:rPr>
  </w:style>
  <w:style w:type="character" w:styleId="5">
    <w:name w:val="Hyperlink"/>
    <w:basedOn w:val="3"/>
    <w:unhideWhenUsed/>
    <w:uiPriority w:val="99"/>
    <w:rPr>
      <w:color w:val="0563C1"/>
      <w:u w:val="single"/>
    </w:rPr>
  </w:style>
  <w:style w:type="paragraph" w:customStyle="1" w:styleId="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9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0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1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3">
    <w:name w:val="xl69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5">
    <w:name w:val="xl7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570</Words>
  <Characters>3254</Characters>
  <Lines>27</Lines>
  <Paragraphs>7</Paragraphs>
  <TotalTime>0</TotalTime>
  <ScaleCrop>false</ScaleCrop>
  <LinksUpToDate>false</LinksUpToDate>
  <CharactersWithSpaces>3817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2020-01-10T02:23:00Z</dcterms:created>
  <dc:creator>lenovo</dc:creator>
  <cp:lastModifiedBy>付强</cp:lastModifiedBy>
  <dcterms:modified xsi:type="dcterms:W3CDTF">2020-01-13T09:14:50Z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