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关于</w:t>
      </w:r>
      <w:r>
        <w:rPr>
          <w:rFonts w:hint="eastAsia"/>
          <w:b/>
          <w:sz w:val="28"/>
          <w:szCs w:val="28"/>
          <w:lang w:eastAsia="zh-CN"/>
        </w:rPr>
        <w:t>农大学生在学信网</w:t>
      </w:r>
      <w:r>
        <w:rPr>
          <w:rFonts w:hint="eastAsia"/>
          <w:b/>
          <w:sz w:val="28"/>
          <w:szCs w:val="28"/>
        </w:rPr>
        <w:t>学籍核查的</w:t>
      </w:r>
      <w:r>
        <w:rPr>
          <w:rFonts w:hint="eastAsia"/>
          <w:b/>
          <w:sz w:val="28"/>
          <w:szCs w:val="28"/>
          <w:lang w:eastAsia="zh-CN"/>
        </w:rPr>
        <w:t>步骤</w:t>
      </w:r>
    </w:p>
    <w:p>
      <w:pPr/>
      <w:r>
        <w:rPr>
          <w:rFonts w:hint="eastAsia"/>
        </w:rPr>
        <w:t>请</w:t>
      </w:r>
      <w:r>
        <w:rPr>
          <w:rFonts w:hint="eastAsia"/>
          <w:lang w:eastAsia="zh-CN"/>
        </w:rPr>
        <w:t>农大新生或在校</w:t>
      </w:r>
      <w:r>
        <w:rPr>
          <w:rFonts w:hint="eastAsia"/>
        </w:rPr>
        <w:t>的学生登入中国高等教育学生信息网（简称学信网www.chsi.com.cn）查询本人学籍。主要步骤：</w:t>
      </w:r>
    </w:p>
    <w:p>
      <w:pPr>
        <w:pStyle w:val="6"/>
        <w:numPr>
          <w:ilvl w:val="0"/>
          <w:numId w:val="1"/>
        </w:numPr>
        <w:ind w:left="0" w:leftChars="0" w:firstLine="0" w:firstLineChars="0"/>
        <w:jc w:val="left"/>
      </w:pPr>
      <w:r>
        <w:rPr>
          <w:rFonts w:hint="eastAsia"/>
        </w:rPr>
        <w:t>登入网页，</w:t>
      </w:r>
      <w:r>
        <w:drawing>
          <wp:inline distT="0" distB="0" distL="114300" distR="114300">
            <wp:extent cx="5270500" cy="1871980"/>
            <wp:effectExtent l="0" t="0" r="6350" b="139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87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用本人手机或者常用邮箱注册账号，密码设置容易记住的（以后得常用）</w:t>
      </w:r>
    </w:p>
    <w:p>
      <w:pPr>
        <w:pStyle w:val="6"/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0500" cy="3326765"/>
            <wp:effectExtent l="0" t="0" r="635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32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登入进去后，点击左侧 高等教育----学籍信息（图像校对）即可查看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根据提示实名注册后，查看个人学籍，核对本人在校的信息，看到照片页显示在籍才算成功，即如图：</w:t>
      </w:r>
    </w:p>
    <w:p>
      <w:pPr>
        <w:pStyle w:val="6"/>
        <w:ind w:left="18" w:leftChars="0" w:hanging="18" w:hangingChars="9"/>
      </w:pPr>
      <w:r>
        <w:drawing>
          <wp:inline distT="0" distB="0" distL="114300" distR="114300">
            <wp:extent cx="5270500" cy="3474720"/>
            <wp:effectExtent l="0" t="0" r="6350" b="1143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47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注册过程可能遇到问题：</w:t>
      </w:r>
    </w:p>
    <w:p>
      <w:pPr>
        <w:pStyle w:val="6"/>
        <w:numPr>
          <w:ilvl w:val="0"/>
          <w:numId w:val="2"/>
        </w:numPr>
        <w:ind w:left="709" w:firstLineChars="0"/>
      </w:pPr>
      <w:r>
        <w:rPr>
          <w:rFonts w:hint="eastAsia"/>
        </w:rPr>
        <w:t>请根据提示操作，电脑上使用时数字等输入请用英文状态下的数字输入</w:t>
      </w:r>
    </w:p>
    <w:p>
      <w:pPr>
        <w:ind w:left="424" w:leftChars="202"/>
      </w:pPr>
      <w:r>
        <w:rPr>
          <w:rFonts w:hint="eastAsia"/>
        </w:rPr>
        <w:t>b、若注册账号过程提示姓名等输入错误等，请退出页面后重登。有些学生参加过当地军检会被当地征兵办用身份证关联注册，可根据提示拍照本人持身份证照片上传经客服审核后，或者申请大学</w:t>
      </w:r>
      <w:r>
        <w:rPr>
          <w:rFonts w:hint="eastAsia"/>
          <w:lang w:eastAsia="zh-CN"/>
        </w:rPr>
        <w:t>同班</w:t>
      </w:r>
      <w:r>
        <w:rPr>
          <w:rFonts w:hint="eastAsia"/>
        </w:rPr>
        <w:t>同学协助</w:t>
      </w:r>
      <w:r>
        <w:rPr>
          <w:rFonts w:hint="eastAsia"/>
          <w:lang w:eastAsia="zh-CN"/>
        </w:rPr>
        <w:t>，提供学籍或学历信息等</w:t>
      </w:r>
      <w:r>
        <w:rPr>
          <w:rFonts w:hint="eastAsia"/>
        </w:rPr>
        <w:t>完成注册。如下图</w:t>
      </w:r>
    </w:p>
    <w:p>
      <w:pPr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drawing>
          <wp:inline distT="0" distB="0" distL="114300" distR="114300">
            <wp:extent cx="5270500" cy="5638165"/>
            <wp:effectExtent l="0" t="0" r="635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63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4219575" cy="1743075"/>
            <wp:effectExtent l="0" t="0" r="9525" b="9525"/>
            <wp:docPr id="3" name="图片 3" descr="D:\Documents\Tencent Files\157041160\Image\C2C\5HS@G41ZC]RB9)Y_P6]RP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:\Documents\Tencent Files\157041160\Image\C2C\5HS@G41ZC]RB9)Y_P6]RPS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4" w:leftChars="202"/>
        <w:rPr>
          <w:rFonts w:hint="eastAsia"/>
        </w:rPr>
      </w:pPr>
      <w:r>
        <w:rPr>
          <w:rFonts w:hint="eastAsia"/>
        </w:rPr>
        <w:t>点击这个，然后</w:t>
      </w:r>
      <w:r>
        <w:rPr>
          <w:rFonts w:hint="eastAsia"/>
          <w:lang w:eastAsia="zh-CN"/>
        </w:rPr>
        <w:t>协助的</w:t>
      </w:r>
      <w:r>
        <w:rPr>
          <w:rFonts w:hint="eastAsia"/>
        </w:rPr>
        <w:t>同学到他本人学信网个人“账号”的邮箱里点击确认就可以解决账号问题</w:t>
      </w:r>
      <w:r>
        <w:rPr>
          <w:rFonts w:hint="eastAsia"/>
          <w:lang w:eastAsia="zh-CN"/>
        </w:rPr>
        <w:t>。</w:t>
      </w:r>
    </w:p>
    <w:p>
      <w:pPr>
        <w:ind w:left="424" w:leftChars="202"/>
        <w:rPr>
          <w:rFonts w:hint="eastAsia"/>
        </w:rPr>
      </w:pPr>
      <w:r>
        <w:rPr>
          <w:rFonts w:hint="eastAsia"/>
        </w:rPr>
        <w:t>c、若提示手机号已经被注册，可换邮箱或者</w:t>
      </w:r>
      <w:r>
        <w:rPr>
          <w:rFonts w:hint="eastAsia"/>
          <w:lang w:eastAsia="zh-CN"/>
        </w:rPr>
        <w:t>再次用</w:t>
      </w:r>
      <w:r>
        <w:rPr>
          <w:rFonts w:hint="eastAsia"/>
        </w:rPr>
        <w:t>手机</w:t>
      </w:r>
      <w:r>
        <w:rPr>
          <w:rFonts w:hint="eastAsia"/>
          <w:lang w:eastAsia="zh-CN"/>
        </w:rPr>
        <w:t>注册只要</w:t>
      </w:r>
      <w:r>
        <w:rPr>
          <w:rFonts w:hint="eastAsia"/>
        </w:rPr>
        <w:t>能接受验证码即可</w:t>
      </w:r>
    </w:p>
    <w:p>
      <w:pPr>
        <w:ind w:left="424" w:leftChars="202"/>
        <w:rPr>
          <w:rFonts w:hint="eastAsia"/>
        </w:rPr>
      </w:pPr>
      <w:r>
        <w:drawing>
          <wp:inline distT="0" distB="0" distL="114300" distR="114300">
            <wp:extent cx="5269230" cy="1644650"/>
            <wp:effectExtent l="0" t="0" r="7620" b="1270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64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/>
      <w:r>
        <w:rPr>
          <w:rFonts w:hint="eastAsia"/>
        </w:rPr>
        <w:t>6、若进入后出现个人信息不全的，无专业无身份证号等请</w:t>
      </w:r>
      <w:r>
        <w:rPr>
          <w:rFonts w:hint="eastAsia"/>
          <w:lang w:eastAsia="zh-CN"/>
        </w:rPr>
        <w:t>确认关联身份证无误后</w:t>
      </w:r>
      <w:r>
        <w:rPr>
          <w:rFonts w:hint="eastAsia"/>
        </w:rPr>
        <w:t>后重新登入查看</w:t>
      </w:r>
      <w:r>
        <w:rPr>
          <w:rFonts w:hint="eastAsia"/>
          <w:lang w:eastAsia="zh-CN"/>
        </w:rPr>
        <w:t>，本人信息假如与高考录取信息不符，请向学院说明</w:t>
      </w:r>
    </w:p>
    <w:p>
      <w:pPr/>
      <w:r>
        <w:rPr>
          <w:rFonts w:hint="eastAsia"/>
        </w:rPr>
        <w:t>7、为确保每个学生都登入核查过，建议班主任让每个学生截图发给班主任</w:t>
      </w:r>
    </w:p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modern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24543227">
    <w:nsid w:val="194E03FB"/>
    <w:multiLevelType w:val="multilevel"/>
    <w:tmpl w:val="194E03FB"/>
    <w:lvl w:ilvl="0" w:tentative="1">
      <w:start w:val="1"/>
      <w:numFmt w:val="lowerLetter"/>
      <w:lvlText w:val="%1、"/>
      <w:lvlJc w:val="left"/>
      <w:pPr>
        <w:ind w:left="5180" w:hanging="360"/>
      </w:pPr>
      <w:rPr>
        <w:rFonts w:asciiTheme="minorHAnsi" w:hAnsiTheme="minorHAnsi" w:eastAsiaTheme="minorEastAsia" w:cstheme="minorBidi"/>
      </w:rPr>
    </w:lvl>
    <w:lvl w:ilvl="1" w:tentative="1">
      <w:start w:val="1"/>
      <w:numFmt w:val="lowerLetter"/>
      <w:lvlText w:val="%2)"/>
      <w:lvlJc w:val="left"/>
      <w:pPr>
        <w:ind w:left="-822" w:hanging="420"/>
      </w:pPr>
    </w:lvl>
    <w:lvl w:ilvl="2" w:tentative="1">
      <w:start w:val="1"/>
      <w:numFmt w:val="lowerRoman"/>
      <w:lvlText w:val="%3."/>
      <w:lvlJc w:val="right"/>
      <w:pPr>
        <w:ind w:left="-402" w:hanging="420"/>
      </w:pPr>
    </w:lvl>
    <w:lvl w:ilvl="3" w:tentative="1">
      <w:start w:val="1"/>
      <w:numFmt w:val="decimal"/>
      <w:lvlText w:val="%4."/>
      <w:lvlJc w:val="left"/>
      <w:pPr>
        <w:ind w:left="18" w:hanging="420"/>
      </w:pPr>
    </w:lvl>
    <w:lvl w:ilvl="4" w:tentative="1">
      <w:start w:val="1"/>
      <w:numFmt w:val="lowerLetter"/>
      <w:lvlText w:val="%5)"/>
      <w:lvlJc w:val="left"/>
      <w:pPr>
        <w:ind w:left="438" w:hanging="420"/>
      </w:pPr>
    </w:lvl>
    <w:lvl w:ilvl="5" w:tentative="1">
      <w:start w:val="1"/>
      <w:numFmt w:val="lowerRoman"/>
      <w:lvlText w:val="%6."/>
      <w:lvlJc w:val="right"/>
      <w:pPr>
        <w:ind w:left="858" w:hanging="420"/>
      </w:pPr>
    </w:lvl>
    <w:lvl w:ilvl="6" w:tentative="1">
      <w:start w:val="1"/>
      <w:numFmt w:val="decimal"/>
      <w:lvlText w:val="%7."/>
      <w:lvlJc w:val="left"/>
      <w:pPr>
        <w:ind w:left="1278" w:hanging="420"/>
      </w:pPr>
    </w:lvl>
    <w:lvl w:ilvl="7" w:tentative="1">
      <w:start w:val="1"/>
      <w:numFmt w:val="lowerLetter"/>
      <w:lvlText w:val="%8)"/>
      <w:lvlJc w:val="left"/>
      <w:pPr>
        <w:ind w:left="1698" w:hanging="420"/>
      </w:pPr>
    </w:lvl>
    <w:lvl w:ilvl="8" w:tentative="1">
      <w:start w:val="1"/>
      <w:numFmt w:val="lowerRoman"/>
      <w:lvlText w:val="%9."/>
      <w:lvlJc w:val="right"/>
      <w:pPr>
        <w:ind w:left="2118" w:hanging="420"/>
      </w:pPr>
    </w:lvl>
  </w:abstractNum>
  <w:abstractNum w:abstractNumId="343436598">
    <w:nsid w:val="14786D36"/>
    <w:multiLevelType w:val="multilevel"/>
    <w:tmpl w:val="14786D36"/>
    <w:lvl w:ilvl="0" w:tentative="1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43436598"/>
  </w:num>
  <w:num w:numId="2">
    <w:abstractNumId w:val="4245432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36"/>
    <w:rsid w:val="00072FB1"/>
    <w:rsid w:val="000C0271"/>
    <w:rsid w:val="005776B1"/>
    <w:rsid w:val="00624611"/>
    <w:rsid w:val="00645036"/>
    <w:rsid w:val="00765C84"/>
    <w:rsid w:val="008B2A97"/>
    <w:rsid w:val="0090643E"/>
    <w:rsid w:val="009363C0"/>
    <w:rsid w:val="009D4BBB"/>
    <w:rsid w:val="00A01F1E"/>
    <w:rsid w:val="00A26D5B"/>
    <w:rsid w:val="00AA24C7"/>
    <w:rsid w:val="00B42202"/>
    <w:rsid w:val="00BE17A4"/>
    <w:rsid w:val="00C62697"/>
    <w:rsid w:val="00C95995"/>
    <w:rsid w:val="00CE7780"/>
    <w:rsid w:val="00D12EB1"/>
    <w:rsid w:val="00D62C31"/>
    <w:rsid w:val="00DD0BAA"/>
    <w:rsid w:val="00DF49A1"/>
    <w:rsid w:val="00E45E17"/>
    <w:rsid w:val="15DE21ED"/>
    <w:rsid w:val="1EE559BD"/>
    <w:rsid w:val="26D4204E"/>
    <w:rsid w:val="428E0B52"/>
    <w:rsid w:val="51BB11A6"/>
    <w:rsid w:val="7B3C642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qFormat/>
    <w:uiPriority w:val="99"/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434</Characters>
  <Lines>3</Lines>
  <Paragraphs>1</Paragraphs>
  <ScaleCrop>false</ScaleCrop>
  <LinksUpToDate>false</LinksUpToDate>
  <CharactersWithSpaces>509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2016-11-01T00:43:00Z</dcterms:created>
  <dc:creator>user</dc:creator>
  <cp:lastModifiedBy>Administrator</cp:lastModifiedBy>
  <dcterms:modified xsi:type="dcterms:W3CDTF">2017-03-08T02:33:42Z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